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B5" w:rsidRDefault="00321347" w:rsidP="00972A1A">
      <w:pPr>
        <w:jc w:val="both"/>
        <w:rPr>
          <w:rFonts w:cs="Times"/>
          <w:b/>
          <w:sz w:val="24"/>
        </w:rPr>
      </w:pPr>
      <w:r>
        <w:rPr>
          <w:rFonts w:cs="Times"/>
          <w:b/>
          <w:sz w:val="24"/>
        </w:rPr>
        <w:t>Creating the Future: Students’ Associations and College Partnerships</w:t>
      </w:r>
    </w:p>
    <w:p w:rsidR="00321347" w:rsidRDefault="00321347" w:rsidP="00972A1A">
      <w:pPr>
        <w:jc w:val="both"/>
        <w:rPr>
          <w:rFonts w:cs="Times"/>
          <w:b/>
          <w:sz w:val="24"/>
        </w:rPr>
      </w:pPr>
      <w:r>
        <w:rPr>
          <w:rFonts w:cs="Times"/>
          <w:b/>
          <w:sz w:val="24"/>
        </w:rPr>
        <w:t>21</w:t>
      </w:r>
      <w:r w:rsidRPr="00321347">
        <w:rPr>
          <w:rFonts w:cs="Times"/>
          <w:b/>
          <w:sz w:val="24"/>
          <w:vertAlign w:val="superscript"/>
        </w:rPr>
        <w:t>st</w:t>
      </w:r>
      <w:r>
        <w:rPr>
          <w:rFonts w:cs="Times"/>
          <w:b/>
          <w:sz w:val="24"/>
        </w:rPr>
        <w:t xml:space="preserve"> August</w:t>
      </w:r>
      <w:r w:rsidR="005520E8">
        <w:rPr>
          <w:rFonts w:cs="Times"/>
          <w:b/>
          <w:sz w:val="24"/>
        </w:rPr>
        <w:t xml:space="preserve"> 20</w:t>
      </w:r>
      <w:bookmarkStart w:id="0" w:name="_GoBack"/>
      <w:bookmarkEnd w:id="0"/>
      <w:r w:rsidR="005520E8">
        <w:rPr>
          <w:rFonts w:cs="Times"/>
          <w:b/>
          <w:sz w:val="24"/>
        </w:rPr>
        <w:t>13</w:t>
      </w:r>
    </w:p>
    <w:p w:rsidR="00321347" w:rsidRDefault="005520E8" w:rsidP="00972A1A">
      <w:pPr>
        <w:jc w:val="both"/>
        <w:rPr>
          <w:rFonts w:cs="Times"/>
          <w:b/>
          <w:sz w:val="24"/>
        </w:rPr>
      </w:pPr>
      <w:r>
        <w:rPr>
          <w:rFonts w:cs="Times"/>
          <w:b/>
          <w:sz w:val="24"/>
        </w:rPr>
        <w:t>Venue: University of S</w:t>
      </w:r>
      <w:r w:rsidR="00321347">
        <w:rPr>
          <w:rFonts w:cs="Times"/>
          <w:b/>
          <w:sz w:val="24"/>
        </w:rPr>
        <w:t>trathclyde Students’ Association</w:t>
      </w:r>
      <w:r>
        <w:rPr>
          <w:rFonts w:cs="Times"/>
          <w:b/>
          <w:sz w:val="24"/>
        </w:rPr>
        <w:t>, Glasgow</w:t>
      </w:r>
    </w:p>
    <w:p w:rsidR="00321347" w:rsidRDefault="00321347" w:rsidP="00972A1A">
      <w:pPr>
        <w:jc w:val="both"/>
        <w:rPr>
          <w:rFonts w:cs="Times"/>
          <w:b/>
          <w:sz w:val="24"/>
        </w:rPr>
      </w:pP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859"/>
        <w:gridCol w:w="2438"/>
        <w:gridCol w:w="2438"/>
        <w:gridCol w:w="2439"/>
        <w:gridCol w:w="2438"/>
        <w:gridCol w:w="2441"/>
        <w:gridCol w:w="1123"/>
      </w:tblGrid>
      <w:tr w:rsidR="001A4AB5" w:rsidTr="00494264">
        <w:tc>
          <w:tcPr>
            <w:tcW w:w="859" w:type="dxa"/>
            <w:shd w:val="clear" w:color="auto" w:fill="D9D9D9" w:themeFill="background1" w:themeFillShade="D9"/>
          </w:tcPr>
          <w:p w:rsidR="001A4AB5" w:rsidRPr="001A4AB5" w:rsidRDefault="001A4AB5" w:rsidP="00972A1A">
            <w:pPr>
              <w:jc w:val="both"/>
              <w:rPr>
                <w:rFonts w:cs="Times"/>
                <w:b/>
              </w:rPr>
            </w:pPr>
            <w:r w:rsidRPr="001A4AB5">
              <w:rPr>
                <w:rFonts w:cs="Times"/>
                <w:b/>
              </w:rPr>
              <w:t>9.30</w:t>
            </w:r>
          </w:p>
        </w:tc>
        <w:tc>
          <w:tcPr>
            <w:tcW w:w="12194" w:type="dxa"/>
            <w:gridSpan w:val="5"/>
            <w:shd w:val="clear" w:color="auto" w:fill="D9D9D9" w:themeFill="background1" w:themeFillShade="D9"/>
          </w:tcPr>
          <w:p w:rsidR="001A4AB5" w:rsidRPr="00455A36" w:rsidRDefault="001A4AB5" w:rsidP="00972A1A">
            <w:pPr>
              <w:jc w:val="both"/>
              <w:rPr>
                <w:rFonts w:cs="Times"/>
                <w:b/>
              </w:rPr>
            </w:pPr>
            <w:r w:rsidRPr="001A4AB5">
              <w:rPr>
                <w:rFonts w:cs="Times"/>
                <w:b/>
              </w:rPr>
              <w:t>Registration, tea and coffee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F38D8" w:rsidRPr="0021315C" w:rsidRDefault="00BF38D8" w:rsidP="00972A1A">
            <w:pPr>
              <w:jc w:val="both"/>
              <w:rPr>
                <w:rFonts w:cs="Times"/>
              </w:rPr>
            </w:pPr>
            <w:r w:rsidRPr="0021315C">
              <w:rPr>
                <w:rFonts w:cs="Times"/>
              </w:rPr>
              <w:t>Foyer</w:t>
            </w:r>
          </w:p>
        </w:tc>
      </w:tr>
      <w:tr w:rsidR="00455A36" w:rsidTr="00494264">
        <w:trPr>
          <w:trHeight w:val="972"/>
        </w:trPr>
        <w:tc>
          <w:tcPr>
            <w:tcW w:w="859" w:type="dxa"/>
            <w:vMerge w:val="restart"/>
          </w:tcPr>
          <w:p w:rsidR="00455A36" w:rsidRPr="001A4AB5" w:rsidRDefault="00455A36" w:rsidP="00972A1A">
            <w:pPr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10.00</w:t>
            </w:r>
          </w:p>
        </w:tc>
        <w:tc>
          <w:tcPr>
            <w:tcW w:w="12194" w:type="dxa"/>
            <w:gridSpan w:val="5"/>
          </w:tcPr>
          <w:p w:rsidR="00455A36" w:rsidRDefault="00455A36" w:rsidP="00972A1A">
            <w:pPr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Welcome and opening session</w:t>
            </w:r>
          </w:p>
          <w:p w:rsidR="00455A36" w:rsidRDefault="00455A36" w:rsidP="00972A1A">
            <w:pPr>
              <w:jc w:val="both"/>
              <w:rPr>
                <w:rFonts w:cs="Times"/>
                <w:b/>
              </w:rPr>
            </w:pPr>
          </w:p>
          <w:p w:rsidR="00455A36" w:rsidRDefault="00455A36" w:rsidP="00972A1A">
            <w:pPr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Welcome</w:t>
            </w:r>
          </w:p>
          <w:p w:rsidR="00455A36" w:rsidRPr="001A4AB5" w:rsidRDefault="00455A36" w:rsidP="00455A36">
            <w:pPr>
              <w:jc w:val="both"/>
              <w:rPr>
                <w:rFonts w:cs="Times"/>
              </w:rPr>
            </w:pPr>
            <w:r w:rsidRPr="001A4AB5">
              <w:rPr>
                <w:rFonts w:cs="Times"/>
              </w:rPr>
              <w:t>NUS Scotland President Gordon Maloney, Women’s Officer Stacey Devine, and Vice President Education Robert Foster</w:t>
            </w:r>
            <w:r>
              <w:rPr>
                <w:rFonts w:cs="Times"/>
              </w:rPr>
              <w:t xml:space="preserve"> open the conference, welcoming delegates and setting out the aims of the day. </w:t>
            </w:r>
          </w:p>
        </w:tc>
        <w:tc>
          <w:tcPr>
            <w:tcW w:w="1123" w:type="dxa"/>
            <w:vMerge w:val="restart"/>
          </w:tcPr>
          <w:p w:rsidR="00455A36" w:rsidRPr="0021315C" w:rsidRDefault="00BF38D8" w:rsidP="00972A1A">
            <w:pPr>
              <w:jc w:val="both"/>
              <w:rPr>
                <w:rFonts w:cs="Times"/>
              </w:rPr>
            </w:pPr>
            <w:r w:rsidRPr="0021315C">
              <w:rPr>
                <w:rFonts w:cs="Times"/>
              </w:rPr>
              <w:t>Main Plenary Room</w:t>
            </w:r>
          </w:p>
        </w:tc>
      </w:tr>
      <w:tr w:rsidR="00455A36" w:rsidTr="00494264">
        <w:trPr>
          <w:trHeight w:val="634"/>
        </w:trPr>
        <w:tc>
          <w:tcPr>
            <w:tcW w:w="859" w:type="dxa"/>
            <w:vMerge/>
          </w:tcPr>
          <w:p w:rsidR="00455A36" w:rsidRDefault="00455A36" w:rsidP="00972A1A">
            <w:pPr>
              <w:jc w:val="both"/>
              <w:rPr>
                <w:rFonts w:cs="Times"/>
                <w:b/>
              </w:rPr>
            </w:pPr>
          </w:p>
        </w:tc>
        <w:tc>
          <w:tcPr>
            <w:tcW w:w="12194" w:type="dxa"/>
            <w:gridSpan w:val="5"/>
          </w:tcPr>
          <w:p w:rsidR="00455A36" w:rsidRDefault="00455A36" w:rsidP="00455A36">
            <w:pPr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Regionalisation, Associations and the Future.</w:t>
            </w:r>
          </w:p>
          <w:p w:rsidR="00455A36" w:rsidRPr="00455A36" w:rsidRDefault="00455A36" w:rsidP="00455A36">
            <w:pPr>
              <w:jc w:val="both"/>
              <w:rPr>
                <w:rFonts w:cs="Times"/>
              </w:rPr>
            </w:pPr>
            <w:proofErr w:type="gramStart"/>
            <w:r w:rsidRPr="00455A36">
              <w:rPr>
                <w:rFonts w:cs="Times"/>
              </w:rPr>
              <w:t>Reflection,</w:t>
            </w:r>
            <w:proofErr w:type="gramEnd"/>
            <w:r w:rsidRPr="00455A36">
              <w:rPr>
                <w:rFonts w:cs="Times"/>
              </w:rPr>
              <w:t xml:space="preserve"> and a vision for the future. </w:t>
            </w:r>
          </w:p>
        </w:tc>
        <w:tc>
          <w:tcPr>
            <w:tcW w:w="1123" w:type="dxa"/>
            <w:vMerge/>
          </w:tcPr>
          <w:p w:rsidR="00455A36" w:rsidRPr="0021315C" w:rsidRDefault="00455A36" w:rsidP="00972A1A">
            <w:pPr>
              <w:jc w:val="both"/>
              <w:rPr>
                <w:rFonts w:cs="Times"/>
              </w:rPr>
            </w:pPr>
          </w:p>
        </w:tc>
      </w:tr>
      <w:tr w:rsidR="00455A36" w:rsidTr="00494264">
        <w:trPr>
          <w:trHeight w:val="699"/>
        </w:trPr>
        <w:tc>
          <w:tcPr>
            <w:tcW w:w="859" w:type="dxa"/>
            <w:vMerge/>
          </w:tcPr>
          <w:p w:rsidR="00455A36" w:rsidRDefault="00455A36" w:rsidP="00972A1A">
            <w:pPr>
              <w:jc w:val="both"/>
              <w:rPr>
                <w:rFonts w:cs="Times"/>
                <w:b/>
              </w:rPr>
            </w:pPr>
          </w:p>
        </w:tc>
        <w:tc>
          <w:tcPr>
            <w:tcW w:w="12194" w:type="dxa"/>
            <w:gridSpan w:val="5"/>
          </w:tcPr>
          <w:p w:rsidR="00455A36" w:rsidRDefault="00455A36" w:rsidP="00455A36">
            <w:pPr>
              <w:jc w:val="both"/>
              <w:rPr>
                <w:rFonts w:cs="Times"/>
                <w:b/>
              </w:rPr>
            </w:pPr>
            <w:r w:rsidRPr="00455A36">
              <w:rPr>
                <w:rFonts w:cs="Times"/>
                <w:b/>
              </w:rPr>
              <w:t>John Kemp, Scottish Funding Council</w:t>
            </w:r>
          </w:p>
          <w:p w:rsidR="00455A36" w:rsidRPr="00455A36" w:rsidRDefault="00455A36" w:rsidP="00455A36">
            <w:pPr>
              <w:jc w:val="both"/>
              <w:rPr>
                <w:rFonts w:cs="Times"/>
              </w:rPr>
            </w:pPr>
            <w:r w:rsidRPr="00455A36">
              <w:rPr>
                <w:rFonts w:cs="Times"/>
              </w:rPr>
              <w:t>Next steps.</w:t>
            </w:r>
          </w:p>
        </w:tc>
        <w:tc>
          <w:tcPr>
            <w:tcW w:w="1123" w:type="dxa"/>
            <w:vMerge/>
          </w:tcPr>
          <w:p w:rsidR="00455A36" w:rsidRPr="0021315C" w:rsidRDefault="00455A36" w:rsidP="00972A1A">
            <w:pPr>
              <w:jc w:val="both"/>
              <w:rPr>
                <w:rFonts w:cs="Times"/>
              </w:rPr>
            </w:pPr>
          </w:p>
        </w:tc>
      </w:tr>
      <w:tr w:rsidR="00455A36" w:rsidTr="00494264">
        <w:trPr>
          <w:trHeight w:val="698"/>
        </w:trPr>
        <w:tc>
          <w:tcPr>
            <w:tcW w:w="859" w:type="dxa"/>
            <w:vMerge/>
          </w:tcPr>
          <w:p w:rsidR="00455A36" w:rsidRDefault="00455A36" w:rsidP="00972A1A">
            <w:pPr>
              <w:jc w:val="both"/>
              <w:rPr>
                <w:rFonts w:cs="Times"/>
                <w:b/>
              </w:rPr>
            </w:pPr>
          </w:p>
        </w:tc>
        <w:tc>
          <w:tcPr>
            <w:tcW w:w="12194" w:type="dxa"/>
            <w:gridSpan w:val="5"/>
          </w:tcPr>
          <w:p w:rsidR="00455A36" w:rsidRDefault="00455A36" w:rsidP="00972A1A">
            <w:pPr>
              <w:jc w:val="both"/>
              <w:rPr>
                <w:rFonts w:cs="Times"/>
                <w:b/>
              </w:rPr>
            </w:pPr>
            <w:proofErr w:type="spellStart"/>
            <w:r w:rsidRPr="00455A36">
              <w:rPr>
                <w:rFonts w:cs="Times"/>
                <w:b/>
              </w:rPr>
              <w:t>Abi</w:t>
            </w:r>
            <w:proofErr w:type="spellEnd"/>
            <w:r w:rsidRPr="00455A36">
              <w:rPr>
                <w:rFonts w:cs="Times"/>
                <w:b/>
              </w:rPr>
              <w:t xml:space="preserve"> Clay, Director of Student Services, Bradford College</w:t>
            </w:r>
          </w:p>
          <w:p w:rsidR="00455A36" w:rsidRPr="00455A36" w:rsidRDefault="00455A36" w:rsidP="00972A1A">
            <w:pPr>
              <w:jc w:val="both"/>
              <w:rPr>
                <w:rFonts w:cs="Times"/>
              </w:rPr>
            </w:pPr>
            <w:r w:rsidRPr="00455A36">
              <w:rPr>
                <w:rFonts w:cs="Times"/>
              </w:rPr>
              <w:t xml:space="preserve">Developing and working with an autonomous students’ </w:t>
            </w:r>
            <w:r w:rsidR="001A5EE5" w:rsidRPr="00455A36">
              <w:rPr>
                <w:rFonts w:cs="Times"/>
              </w:rPr>
              <w:t>association</w:t>
            </w:r>
            <w:r w:rsidRPr="00455A36">
              <w:rPr>
                <w:rFonts w:cs="Times"/>
              </w:rPr>
              <w:t>.</w:t>
            </w:r>
          </w:p>
          <w:p w:rsidR="00455A36" w:rsidRDefault="00455A36" w:rsidP="00972A1A">
            <w:pPr>
              <w:jc w:val="both"/>
              <w:rPr>
                <w:rFonts w:cs="Times"/>
                <w:b/>
              </w:rPr>
            </w:pPr>
          </w:p>
        </w:tc>
        <w:tc>
          <w:tcPr>
            <w:tcW w:w="1123" w:type="dxa"/>
            <w:vMerge/>
          </w:tcPr>
          <w:p w:rsidR="00455A36" w:rsidRPr="0021315C" w:rsidRDefault="00455A36" w:rsidP="00972A1A">
            <w:pPr>
              <w:jc w:val="both"/>
              <w:rPr>
                <w:rFonts w:cs="Times"/>
              </w:rPr>
            </w:pPr>
          </w:p>
        </w:tc>
      </w:tr>
      <w:tr w:rsidR="001A4AB5" w:rsidTr="00494264">
        <w:tc>
          <w:tcPr>
            <w:tcW w:w="859" w:type="dxa"/>
          </w:tcPr>
          <w:p w:rsidR="001A4AB5" w:rsidRDefault="001A4AB5" w:rsidP="00972A1A">
            <w:pPr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10.50</w:t>
            </w:r>
          </w:p>
        </w:tc>
        <w:tc>
          <w:tcPr>
            <w:tcW w:w="12194" w:type="dxa"/>
            <w:gridSpan w:val="5"/>
          </w:tcPr>
          <w:p w:rsidR="001A4AB5" w:rsidRDefault="001A4AB5" w:rsidP="00972A1A">
            <w:pPr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Workshop Session One</w:t>
            </w:r>
          </w:p>
        </w:tc>
        <w:tc>
          <w:tcPr>
            <w:tcW w:w="1123" w:type="dxa"/>
          </w:tcPr>
          <w:p w:rsidR="001A4AB5" w:rsidRPr="0021315C" w:rsidRDefault="00BF38D8" w:rsidP="00972A1A">
            <w:pPr>
              <w:jc w:val="both"/>
              <w:rPr>
                <w:rFonts w:cs="Times"/>
              </w:rPr>
            </w:pPr>
            <w:r w:rsidRPr="0021315C">
              <w:rPr>
                <w:rFonts w:cs="Times"/>
              </w:rPr>
              <w:t>Breakout Rooms</w:t>
            </w:r>
          </w:p>
        </w:tc>
      </w:tr>
      <w:tr w:rsidR="0021315C" w:rsidTr="00494264">
        <w:tc>
          <w:tcPr>
            <w:tcW w:w="859" w:type="dxa"/>
            <w:tcBorders>
              <w:bottom w:val="single" w:sz="4" w:space="0" w:color="auto"/>
            </w:tcBorders>
          </w:tcPr>
          <w:p w:rsidR="0021315C" w:rsidRDefault="0021315C" w:rsidP="00972A1A">
            <w:pPr>
              <w:jc w:val="both"/>
              <w:rPr>
                <w:rFonts w:cs="Times"/>
                <w:b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1315C" w:rsidRDefault="0021315C" w:rsidP="009C4085">
            <w:pPr>
              <w:jc w:val="both"/>
            </w:pPr>
            <w:r w:rsidRPr="00A53C64">
              <w:t>The Fourth Element: Added Value of Students’ Associations in the Wider Student Engagement Context</w:t>
            </w:r>
          </w:p>
          <w:p w:rsidR="0021315C" w:rsidRDefault="0021315C" w:rsidP="009C4085">
            <w:pPr>
              <w:jc w:val="both"/>
            </w:pPr>
          </w:p>
          <w:p w:rsidR="0021315C" w:rsidRDefault="0021315C" w:rsidP="009C4085">
            <w:pPr>
              <w:jc w:val="both"/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1315C" w:rsidRDefault="0021315C" w:rsidP="009C4085">
            <w:pPr>
              <w:jc w:val="both"/>
            </w:pPr>
            <w:r>
              <w:t>“Who line manages me?” Accountability and Student Officers</w:t>
            </w:r>
          </w:p>
          <w:p w:rsidR="0021315C" w:rsidRDefault="0021315C" w:rsidP="009C4085">
            <w:pPr>
              <w:jc w:val="both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21315C" w:rsidRDefault="0021315C" w:rsidP="009C4085">
            <w:pPr>
              <w:jc w:val="both"/>
            </w:pPr>
            <w:r w:rsidRPr="00BF38D8">
              <w:t>Strategic Planning, Impact Assessments, and Partnership Agreements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1315C" w:rsidRDefault="0021315C" w:rsidP="00BF38D8">
            <w:r>
              <w:t xml:space="preserve">College Students’ Associations and </w:t>
            </w:r>
            <w:r w:rsidRPr="00A53C64">
              <w:t>Commercialisation</w:t>
            </w:r>
            <w:r>
              <w:t>.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21315C" w:rsidRDefault="0021315C" w:rsidP="00BF38D8">
            <w:r>
              <w:t>The role of Students’ Associations in Outcome Agreements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1315C" w:rsidRPr="0021315C" w:rsidRDefault="0021315C" w:rsidP="00972A1A">
            <w:pPr>
              <w:jc w:val="both"/>
              <w:rPr>
                <w:rFonts w:cs="Times"/>
              </w:rPr>
            </w:pPr>
          </w:p>
        </w:tc>
      </w:tr>
    </w:tbl>
    <w:p w:rsidR="00494264" w:rsidRDefault="00494264">
      <w:r>
        <w:br w:type="page"/>
      </w: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859"/>
        <w:gridCol w:w="2438"/>
        <w:gridCol w:w="2438"/>
        <w:gridCol w:w="2439"/>
        <w:gridCol w:w="2438"/>
        <w:gridCol w:w="2441"/>
        <w:gridCol w:w="1123"/>
      </w:tblGrid>
      <w:tr w:rsidR="001A4AB5" w:rsidTr="00494264">
        <w:tc>
          <w:tcPr>
            <w:tcW w:w="859" w:type="dxa"/>
            <w:shd w:val="clear" w:color="auto" w:fill="BFBFBF" w:themeFill="background1" w:themeFillShade="BF"/>
          </w:tcPr>
          <w:p w:rsidR="001A4AB5" w:rsidRDefault="001A4AB5" w:rsidP="00972A1A">
            <w:pPr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lastRenderedPageBreak/>
              <w:t>11.50</w:t>
            </w:r>
          </w:p>
        </w:tc>
        <w:tc>
          <w:tcPr>
            <w:tcW w:w="12194" w:type="dxa"/>
            <w:gridSpan w:val="5"/>
            <w:shd w:val="clear" w:color="auto" w:fill="BFBFBF" w:themeFill="background1" w:themeFillShade="BF"/>
          </w:tcPr>
          <w:p w:rsidR="001A4AB5" w:rsidRDefault="001A4AB5" w:rsidP="00972A1A">
            <w:pPr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Break</w:t>
            </w:r>
            <w:r w:rsidR="00020EC6">
              <w:rPr>
                <w:rFonts w:cs="Times"/>
                <w:b/>
              </w:rPr>
              <w:t>, teas and coffees, refreshments</w:t>
            </w:r>
          </w:p>
          <w:p w:rsidR="001A4AB5" w:rsidRPr="002B5429" w:rsidRDefault="001A4AB5" w:rsidP="00972A1A">
            <w:pPr>
              <w:jc w:val="both"/>
              <w:rPr>
                <w:rFonts w:cs="Times"/>
              </w:rPr>
            </w:pPr>
            <w:r w:rsidRPr="002B5429">
              <w:rPr>
                <w:rFonts w:cs="Times"/>
              </w:rPr>
              <w:t>Opportunity to visit and talk to stall holders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:rsidR="001A4AB5" w:rsidRPr="0021315C" w:rsidRDefault="00BF38D8" w:rsidP="00972A1A">
            <w:pPr>
              <w:jc w:val="both"/>
              <w:rPr>
                <w:rFonts w:cs="Times"/>
              </w:rPr>
            </w:pPr>
            <w:r w:rsidRPr="0021315C">
              <w:rPr>
                <w:rFonts w:cs="Times"/>
              </w:rPr>
              <w:t>Dining Room</w:t>
            </w:r>
          </w:p>
        </w:tc>
      </w:tr>
      <w:tr w:rsidR="001A4AB5" w:rsidTr="00494264">
        <w:tc>
          <w:tcPr>
            <w:tcW w:w="859" w:type="dxa"/>
          </w:tcPr>
          <w:p w:rsidR="001A4AB5" w:rsidRDefault="001A4AB5" w:rsidP="00972A1A">
            <w:pPr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12.20</w:t>
            </w:r>
          </w:p>
        </w:tc>
        <w:tc>
          <w:tcPr>
            <w:tcW w:w="12194" w:type="dxa"/>
            <w:gridSpan w:val="5"/>
          </w:tcPr>
          <w:p w:rsidR="001A4AB5" w:rsidRDefault="00020EC6" w:rsidP="00972A1A">
            <w:pPr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Workshop Session Two</w:t>
            </w:r>
          </w:p>
        </w:tc>
        <w:tc>
          <w:tcPr>
            <w:tcW w:w="1123" w:type="dxa"/>
          </w:tcPr>
          <w:p w:rsidR="001A4AB5" w:rsidRPr="0021315C" w:rsidRDefault="001A4AB5" w:rsidP="00972A1A">
            <w:pPr>
              <w:jc w:val="both"/>
              <w:rPr>
                <w:rFonts w:cs="Times"/>
              </w:rPr>
            </w:pPr>
          </w:p>
        </w:tc>
      </w:tr>
      <w:tr w:rsidR="0021315C" w:rsidTr="00494264">
        <w:tc>
          <w:tcPr>
            <w:tcW w:w="859" w:type="dxa"/>
            <w:tcBorders>
              <w:bottom w:val="single" w:sz="4" w:space="0" w:color="auto"/>
            </w:tcBorders>
          </w:tcPr>
          <w:p w:rsidR="0021315C" w:rsidRDefault="0021315C" w:rsidP="00972A1A">
            <w:pPr>
              <w:jc w:val="both"/>
              <w:rPr>
                <w:rFonts w:cs="Times"/>
                <w:b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1315C" w:rsidRDefault="0021315C" w:rsidP="009C4085">
            <w:pPr>
              <w:jc w:val="both"/>
            </w:pPr>
            <w:r>
              <w:t>The Importance of Students’ Associations to quality improvement and enhancement in colleges</w:t>
            </w:r>
          </w:p>
          <w:p w:rsidR="0021315C" w:rsidRDefault="0021315C" w:rsidP="009C4085">
            <w:pPr>
              <w:jc w:val="both"/>
            </w:pPr>
          </w:p>
          <w:p w:rsidR="0021315C" w:rsidRDefault="0021315C" w:rsidP="009C4085">
            <w:pPr>
              <w:jc w:val="both"/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92B76" w:rsidRDefault="00E92B76" w:rsidP="00E92B76">
            <w:pPr>
              <w:jc w:val="both"/>
            </w:pPr>
            <w:r w:rsidRPr="00A53C64">
              <w:t>You are Cordially Invited to Our Trustee Party</w:t>
            </w:r>
          </w:p>
          <w:p w:rsidR="0021315C" w:rsidRDefault="0021315C" w:rsidP="009C4085">
            <w:pPr>
              <w:jc w:val="both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21315C" w:rsidRDefault="0021315C" w:rsidP="00BF38D8">
            <w:r>
              <w:t>Lessons Learned: Experiences of Merger and Students’ Association Development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1315C" w:rsidRDefault="0021315C" w:rsidP="009C4085">
            <w:pPr>
              <w:jc w:val="both"/>
            </w:pPr>
            <w:r>
              <w:t>The Student Union Quality Mark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21315C" w:rsidRDefault="0021315C" w:rsidP="009C4085">
            <w:pPr>
              <w:jc w:val="both"/>
            </w:pPr>
            <w:r w:rsidRPr="0021315C">
              <w:t>The role of Students’ Associations in Outcome Agreements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1315C" w:rsidRPr="0021315C" w:rsidRDefault="0021315C" w:rsidP="00972A1A">
            <w:pPr>
              <w:jc w:val="both"/>
              <w:rPr>
                <w:rFonts w:cs="Times"/>
              </w:rPr>
            </w:pPr>
          </w:p>
        </w:tc>
      </w:tr>
      <w:tr w:rsidR="00020EC6" w:rsidTr="00494264">
        <w:tc>
          <w:tcPr>
            <w:tcW w:w="859" w:type="dxa"/>
            <w:shd w:val="clear" w:color="auto" w:fill="BFBFBF" w:themeFill="background1" w:themeFillShade="BF"/>
          </w:tcPr>
          <w:p w:rsidR="00020EC6" w:rsidRDefault="00020EC6" w:rsidP="00972A1A">
            <w:pPr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13.20</w:t>
            </w:r>
          </w:p>
        </w:tc>
        <w:tc>
          <w:tcPr>
            <w:tcW w:w="12194" w:type="dxa"/>
            <w:gridSpan w:val="5"/>
            <w:shd w:val="clear" w:color="auto" w:fill="BFBFBF" w:themeFill="background1" w:themeFillShade="BF"/>
          </w:tcPr>
          <w:p w:rsidR="00020EC6" w:rsidRPr="002B5429" w:rsidRDefault="00020EC6" w:rsidP="009C4085">
            <w:pPr>
              <w:rPr>
                <w:b/>
              </w:rPr>
            </w:pPr>
            <w:r w:rsidRPr="002B5429">
              <w:rPr>
                <w:b/>
              </w:rPr>
              <w:t>Lunch</w:t>
            </w:r>
          </w:p>
          <w:p w:rsidR="00020EC6" w:rsidRPr="002B5429" w:rsidRDefault="00020EC6" w:rsidP="009C4085">
            <w:r w:rsidRPr="002B5429">
              <w:t>Final opportunity to visit stalls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:rsidR="00020EC6" w:rsidRPr="0021315C" w:rsidRDefault="00BF38D8" w:rsidP="00972A1A">
            <w:pPr>
              <w:jc w:val="both"/>
              <w:rPr>
                <w:rFonts w:cs="Times"/>
              </w:rPr>
            </w:pPr>
            <w:r w:rsidRPr="0021315C">
              <w:rPr>
                <w:rFonts w:cs="Times"/>
              </w:rPr>
              <w:t>Dining Room</w:t>
            </w:r>
          </w:p>
        </w:tc>
      </w:tr>
      <w:tr w:rsidR="00020EC6" w:rsidTr="00494264">
        <w:tc>
          <w:tcPr>
            <w:tcW w:w="859" w:type="dxa"/>
          </w:tcPr>
          <w:p w:rsidR="00020EC6" w:rsidRDefault="00020EC6" w:rsidP="00972A1A">
            <w:pPr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14.20</w:t>
            </w:r>
          </w:p>
        </w:tc>
        <w:tc>
          <w:tcPr>
            <w:tcW w:w="12194" w:type="dxa"/>
            <w:gridSpan w:val="5"/>
          </w:tcPr>
          <w:p w:rsidR="00020EC6" w:rsidRDefault="00020EC6" w:rsidP="009C4085">
            <w:pPr>
              <w:rPr>
                <w:b/>
              </w:rPr>
            </w:pPr>
            <w:r w:rsidRPr="002B5429">
              <w:rPr>
                <w:b/>
              </w:rPr>
              <w:t>Panel Discussion</w:t>
            </w:r>
          </w:p>
          <w:p w:rsidR="001A5EE5" w:rsidRDefault="001A5EE5" w:rsidP="009C4085">
            <w:pPr>
              <w:rPr>
                <w:b/>
              </w:rPr>
            </w:pPr>
          </w:p>
          <w:p w:rsidR="001A5EE5" w:rsidRPr="002B5429" w:rsidRDefault="001A5EE5" w:rsidP="001A5EE5">
            <w:pPr>
              <w:rPr>
                <w:b/>
              </w:rPr>
            </w:pPr>
            <w:r>
              <w:rPr>
                <w:b/>
              </w:rPr>
              <w:t xml:space="preserve">Discussion Question: </w:t>
            </w:r>
            <w:r w:rsidRPr="001A5EE5">
              <w:rPr>
                <w:b/>
              </w:rPr>
              <w:t>“</w:t>
            </w:r>
            <w:r w:rsidRPr="001A5EE5">
              <w:t>Why is it important for students’ associations to represent their student members while also maintaining their partnership with their college, and how can they achieve this balance?”</w:t>
            </w:r>
          </w:p>
        </w:tc>
        <w:tc>
          <w:tcPr>
            <w:tcW w:w="1123" w:type="dxa"/>
          </w:tcPr>
          <w:p w:rsidR="00020EC6" w:rsidRPr="0021315C" w:rsidRDefault="00BF38D8" w:rsidP="00972A1A">
            <w:pPr>
              <w:jc w:val="both"/>
              <w:rPr>
                <w:rFonts w:cs="Times"/>
              </w:rPr>
            </w:pPr>
            <w:r w:rsidRPr="0021315C">
              <w:rPr>
                <w:rFonts w:cs="Times"/>
              </w:rPr>
              <w:t>Main Plenary Room</w:t>
            </w:r>
          </w:p>
        </w:tc>
      </w:tr>
      <w:tr w:rsidR="00020EC6" w:rsidTr="00494264">
        <w:tc>
          <w:tcPr>
            <w:tcW w:w="859" w:type="dxa"/>
          </w:tcPr>
          <w:p w:rsidR="00020EC6" w:rsidRDefault="00020EC6" w:rsidP="00972A1A">
            <w:pPr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15.</w:t>
            </w:r>
            <w:r w:rsidR="0021315C">
              <w:rPr>
                <w:rFonts w:cs="Times"/>
                <w:b/>
              </w:rPr>
              <w:t>15</w:t>
            </w:r>
          </w:p>
        </w:tc>
        <w:tc>
          <w:tcPr>
            <w:tcW w:w="12194" w:type="dxa"/>
            <w:gridSpan w:val="5"/>
          </w:tcPr>
          <w:p w:rsidR="00020EC6" w:rsidRPr="002B5429" w:rsidRDefault="00020EC6" w:rsidP="009C4085">
            <w:pPr>
              <w:rPr>
                <w:b/>
              </w:rPr>
            </w:pPr>
            <w:r w:rsidRPr="002B5429">
              <w:rPr>
                <w:b/>
              </w:rPr>
              <w:t>Workshop Session Three</w:t>
            </w:r>
          </w:p>
        </w:tc>
        <w:tc>
          <w:tcPr>
            <w:tcW w:w="1123" w:type="dxa"/>
          </w:tcPr>
          <w:p w:rsidR="00020EC6" w:rsidRPr="0021315C" w:rsidRDefault="00BF38D8" w:rsidP="00972A1A">
            <w:pPr>
              <w:jc w:val="both"/>
              <w:rPr>
                <w:rFonts w:cs="Times"/>
              </w:rPr>
            </w:pPr>
            <w:r w:rsidRPr="0021315C">
              <w:rPr>
                <w:rFonts w:cs="Times"/>
              </w:rPr>
              <w:t>Breakout Room</w:t>
            </w:r>
          </w:p>
        </w:tc>
      </w:tr>
      <w:tr w:rsidR="0021315C" w:rsidTr="00494264">
        <w:tc>
          <w:tcPr>
            <w:tcW w:w="859" w:type="dxa"/>
            <w:tcBorders>
              <w:bottom w:val="single" w:sz="4" w:space="0" w:color="auto"/>
            </w:tcBorders>
          </w:tcPr>
          <w:p w:rsidR="0021315C" w:rsidRDefault="0021315C" w:rsidP="00972A1A">
            <w:pPr>
              <w:jc w:val="both"/>
              <w:rPr>
                <w:rFonts w:cs="Times"/>
                <w:b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A5EE5" w:rsidRPr="001A5EE5" w:rsidRDefault="001A5EE5" w:rsidP="001A5EE5">
            <w:pPr>
              <w:jc w:val="both"/>
            </w:pPr>
            <w:r w:rsidRPr="001A5EE5">
              <w:t xml:space="preserve">Making change happen: The role of campaigning in a strong, autonomous students’ association </w:t>
            </w:r>
          </w:p>
          <w:p w:rsidR="001A5EE5" w:rsidRPr="001A5EE5" w:rsidRDefault="001A5EE5" w:rsidP="001A5EE5">
            <w:pPr>
              <w:jc w:val="both"/>
            </w:pPr>
          </w:p>
          <w:p w:rsidR="0021315C" w:rsidRDefault="001A5EE5" w:rsidP="001A5EE5">
            <w:pPr>
              <w:jc w:val="both"/>
            </w:pPr>
            <w:r w:rsidRPr="001A5EE5">
              <w:t xml:space="preserve"> </w:t>
            </w:r>
          </w:p>
          <w:p w:rsidR="0021315C" w:rsidRDefault="0021315C" w:rsidP="009C4085">
            <w:pPr>
              <w:jc w:val="both"/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1315C" w:rsidRDefault="00E92B76" w:rsidP="00E92B76">
            <w:pPr>
              <w:jc w:val="both"/>
            </w:pPr>
            <w:r>
              <w:t>Employing and Managing Students’ Association Staff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21315C" w:rsidRDefault="0021315C" w:rsidP="009C4085">
            <w:pPr>
              <w:jc w:val="both"/>
            </w:pPr>
            <w:r>
              <w:t>Beyond Vesting Day: Engaging Students’ in Merger and Regionalisation in 2013/14</w:t>
            </w:r>
          </w:p>
          <w:p w:rsidR="0021315C" w:rsidRDefault="0021315C" w:rsidP="009C4085">
            <w:pPr>
              <w:jc w:val="both"/>
            </w:pPr>
          </w:p>
          <w:p w:rsidR="0021315C" w:rsidRDefault="0021315C" w:rsidP="009C4085">
            <w:pPr>
              <w:jc w:val="both"/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1315C" w:rsidRDefault="0021315C" w:rsidP="009C4085">
            <w:pPr>
              <w:jc w:val="both"/>
            </w:pPr>
            <w:r w:rsidRPr="00A53C64">
              <w:t>Elections are for life, not just for election season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21315C" w:rsidRDefault="0021315C" w:rsidP="009C4085">
            <w:pPr>
              <w:jc w:val="both"/>
            </w:pPr>
            <w:r w:rsidRPr="0021315C">
              <w:t>The role of Students’ Associations in Outcome Agreements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1315C" w:rsidRPr="0021315C" w:rsidRDefault="0021315C" w:rsidP="00972A1A">
            <w:pPr>
              <w:jc w:val="both"/>
              <w:rPr>
                <w:rFonts w:cs="Times"/>
              </w:rPr>
            </w:pPr>
          </w:p>
        </w:tc>
      </w:tr>
    </w:tbl>
    <w:p w:rsidR="00494264" w:rsidRDefault="00494264">
      <w:r>
        <w:br w:type="page"/>
      </w: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859"/>
        <w:gridCol w:w="12194"/>
        <w:gridCol w:w="1123"/>
      </w:tblGrid>
      <w:tr w:rsidR="00BF38D8" w:rsidTr="00494264">
        <w:tc>
          <w:tcPr>
            <w:tcW w:w="859" w:type="dxa"/>
            <w:shd w:val="clear" w:color="auto" w:fill="BFBFBF" w:themeFill="background1" w:themeFillShade="BF"/>
          </w:tcPr>
          <w:p w:rsidR="00BF38D8" w:rsidRDefault="0021315C" w:rsidP="00972A1A">
            <w:pPr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lastRenderedPageBreak/>
              <w:t>16.15</w:t>
            </w:r>
          </w:p>
        </w:tc>
        <w:tc>
          <w:tcPr>
            <w:tcW w:w="12194" w:type="dxa"/>
            <w:shd w:val="clear" w:color="auto" w:fill="BFBFBF" w:themeFill="background1" w:themeFillShade="BF"/>
          </w:tcPr>
          <w:p w:rsidR="00BF38D8" w:rsidRPr="002B5429" w:rsidRDefault="0021315C" w:rsidP="009C4085">
            <w:pPr>
              <w:rPr>
                <w:b/>
              </w:rPr>
            </w:pPr>
            <w:r>
              <w:rPr>
                <w:b/>
              </w:rPr>
              <w:t>Break, teas and coffees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:rsidR="00BF38D8" w:rsidRPr="0021315C" w:rsidRDefault="00BF38D8" w:rsidP="00972A1A">
            <w:pPr>
              <w:jc w:val="both"/>
              <w:rPr>
                <w:rFonts w:cs="Times"/>
              </w:rPr>
            </w:pPr>
          </w:p>
        </w:tc>
      </w:tr>
      <w:tr w:rsidR="00020EC6" w:rsidTr="00494264">
        <w:tc>
          <w:tcPr>
            <w:tcW w:w="859" w:type="dxa"/>
          </w:tcPr>
          <w:p w:rsidR="00020EC6" w:rsidRDefault="00020EC6" w:rsidP="00972A1A">
            <w:pPr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16.</w:t>
            </w:r>
            <w:r w:rsidR="0021315C">
              <w:rPr>
                <w:rFonts w:cs="Times"/>
                <w:b/>
              </w:rPr>
              <w:t>30</w:t>
            </w:r>
          </w:p>
        </w:tc>
        <w:tc>
          <w:tcPr>
            <w:tcW w:w="12194" w:type="dxa"/>
          </w:tcPr>
          <w:p w:rsidR="00020EC6" w:rsidRDefault="00E92B76" w:rsidP="009C4085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="0021315C">
              <w:rPr>
                <w:b/>
              </w:rPr>
              <w:t>Student President on their experiences and vision for the future</w:t>
            </w:r>
          </w:p>
          <w:p w:rsidR="009D30C9" w:rsidRPr="002B5429" w:rsidRDefault="009D30C9" w:rsidP="009C4085">
            <w:pPr>
              <w:rPr>
                <w:b/>
              </w:rPr>
            </w:pPr>
          </w:p>
        </w:tc>
        <w:tc>
          <w:tcPr>
            <w:tcW w:w="1123" w:type="dxa"/>
          </w:tcPr>
          <w:p w:rsidR="00020EC6" w:rsidRPr="0021315C" w:rsidRDefault="00BF38D8" w:rsidP="00972A1A">
            <w:pPr>
              <w:jc w:val="both"/>
              <w:rPr>
                <w:rFonts w:cs="Times"/>
              </w:rPr>
            </w:pPr>
            <w:r w:rsidRPr="0021315C">
              <w:rPr>
                <w:rFonts w:cs="Times"/>
              </w:rPr>
              <w:t>Main Plenary Room</w:t>
            </w:r>
          </w:p>
        </w:tc>
      </w:tr>
      <w:tr w:rsidR="00020EC6" w:rsidTr="00494264">
        <w:tc>
          <w:tcPr>
            <w:tcW w:w="859" w:type="dxa"/>
          </w:tcPr>
          <w:p w:rsidR="00020EC6" w:rsidRDefault="0021315C" w:rsidP="00020EC6">
            <w:pPr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16.45</w:t>
            </w:r>
          </w:p>
        </w:tc>
        <w:tc>
          <w:tcPr>
            <w:tcW w:w="12194" w:type="dxa"/>
          </w:tcPr>
          <w:p w:rsidR="00020EC6" w:rsidRPr="002B5429" w:rsidRDefault="00020EC6" w:rsidP="009C4085">
            <w:pPr>
              <w:rPr>
                <w:b/>
              </w:rPr>
            </w:pPr>
            <w:r w:rsidRPr="002B5429">
              <w:rPr>
                <w:b/>
              </w:rPr>
              <w:t>Summing Up and Closing Remarks</w:t>
            </w:r>
          </w:p>
          <w:p w:rsidR="00020EC6" w:rsidRPr="002B5429" w:rsidRDefault="00020EC6" w:rsidP="009C4085">
            <w:pPr>
              <w:rPr>
                <w:b/>
              </w:rPr>
            </w:pPr>
          </w:p>
          <w:p w:rsidR="00020EC6" w:rsidRPr="002B5429" w:rsidRDefault="00020EC6" w:rsidP="009C4085">
            <w:pPr>
              <w:rPr>
                <w:b/>
              </w:rPr>
            </w:pPr>
            <w:r w:rsidRPr="002B5429">
              <w:rPr>
                <w:b/>
              </w:rPr>
              <w:t>Eve Lewis, Head of sparqs</w:t>
            </w:r>
          </w:p>
          <w:p w:rsidR="00020EC6" w:rsidRDefault="00020EC6" w:rsidP="009C4085">
            <w:pPr>
              <w:rPr>
                <w:b/>
              </w:rPr>
            </w:pPr>
            <w:r w:rsidRPr="002B5429">
              <w:rPr>
                <w:b/>
              </w:rPr>
              <w:t>Gordon Maloney, NUS Scotland President</w:t>
            </w:r>
          </w:p>
          <w:p w:rsidR="00020EC6" w:rsidRPr="00BF38D8" w:rsidRDefault="00020EC6" w:rsidP="00BF38D8">
            <w:pPr>
              <w:rPr>
                <w:b/>
              </w:rPr>
            </w:pPr>
          </w:p>
        </w:tc>
        <w:tc>
          <w:tcPr>
            <w:tcW w:w="1123" w:type="dxa"/>
          </w:tcPr>
          <w:p w:rsidR="00020EC6" w:rsidRPr="0021315C" w:rsidRDefault="00BF38D8" w:rsidP="00972A1A">
            <w:pPr>
              <w:jc w:val="both"/>
              <w:rPr>
                <w:rFonts w:cs="Times"/>
              </w:rPr>
            </w:pPr>
            <w:r w:rsidRPr="0021315C">
              <w:rPr>
                <w:rFonts w:cs="Times"/>
              </w:rPr>
              <w:t>Main Plenary Room</w:t>
            </w:r>
          </w:p>
        </w:tc>
      </w:tr>
      <w:tr w:rsidR="00020EC6" w:rsidTr="00494264">
        <w:tc>
          <w:tcPr>
            <w:tcW w:w="859" w:type="dxa"/>
            <w:tcBorders>
              <w:bottom w:val="single" w:sz="4" w:space="0" w:color="auto"/>
            </w:tcBorders>
          </w:tcPr>
          <w:p w:rsidR="00020EC6" w:rsidRDefault="0021315C" w:rsidP="00972A1A">
            <w:pPr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17.00</w:t>
            </w:r>
          </w:p>
        </w:tc>
        <w:tc>
          <w:tcPr>
            <w:tcW w:w="12194" w:type="dxa"/>
            <w:tcBorders>
              <w:bottom w:val="single" w:sz="4" w:space="0" w:color="auto"/>
            </w:tcBorders>
          </w:tcPr>
          <w:p w:rsidR="00020EC6" w:rsidRPr="002B5429" w:rsidRDefault="00020EC6" w:rsidP="00020EC6">
            <w:pPr>
              <w:rPr>
                <w:b/>
              </w:rPr>
            </w:pPr>
            <w:r w:rsidRPr="002B5429">
              <w:rPr>
                <w:b/>
              </w:rPr>
              <w:t>Refreshments and Networking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20EC6" w:rsidRPr="0021315C" w:rsidRDefault="00BF38D8" w:rsidP="00972A1A">
            <w:pPr>
              <w:jc w:val="both"/>
              <w:rPr>
                <w:rFonts w:cs="Times"/>
              </w:rPr>
            </w:pPr>
            <w:r w:rsidRPr="0021315C">
              <w:rPr>
                <w:rFonts w:cs="Times"/>
              </w:rPr>
              <w:t>Priory Lounge</w:t>
            </w:r>
          </w:p>
        </w:tc>
      </w:tr>
      <w:tr w:rsidR="00020EC6" w:rsidTr="00494264">
        <w:tc>
          <w:tcPr>
            <w:tcW w:w="859" w:type="dxa"/>
            <w:shd w:val="clear" w:color="auto" w:fill="BFBFBF" w:themeFill="background1" w:themeFillShade="BF"/>
          </w:tcPr>
          <w:p w:rsidR="00020EC6" w:rsidRPr="0021315C" w:rsidRDefault="0021315C" w:rsidP="0021315C">
            <w:pPr>
              <w:rPr>
                <w:b/>
              </w:rPr>
            </w:pPr>
            <w:r w:rsidRPr="0021315C">
              <w:rPr>
                <w:b/>
              </w:rPr>
              <w:t>18.00</w:t>
            </w:r>
          </w:p>
        </w:tc>
        <w:tc>
          <w:tcPr>
            <w:tcW w:w="12194" w:type="dxa"/>
            <w:shd w:val="clear" w:color="auto" w:fill="BFBFBF" w:themeFill="background1" w:themeFillShade="BF"/>
          </w:tcPr>
          <w:p w:rsidR="00020EC6" w:rsidRPr="002B5429" w:rsidRDefault="00020EC6" w:rsidP="0021315C">
            <w:pPr>
              <w:rPr>
                <w:b/>
              </w:rPr>
            </w:pPr>
            <w:r w:rsidRPr="002B5429">
              <w:rPr>
                <w:b/>
              </w:rPr>
              <w:t>Close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:rsidR="00020EC6" w:rsidRPr="0021315C" w:rsidRDefault="00020EC6" w:rsidP="0021315C">
            <w:pPr>
              <w:rPr>
                <w:b/>
              </w:rPr>
            </w:pPr>
          </w:p>
        </w:tc>
      </w:tr>
    </w:tbl>
    <w:p w:rsidR="002004C2" w:rsidRPr="002004C2" w:rsidRDefault="002004C2" w:rsidP="002004C2">
      <w:pPr>
        <w:jc w:val="both"/>
      </w:pPr>
    </w:p>
    <w:sectPr w:rsidR="002004C2" w:rsidRPr="002004C2" w:rsidSect="00213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30" w:rsidRDefault="00EF3430" w:rsidP="00494264">
      <w:r>
        <w:separator/>
      </w:r>
    </w:p>
  </w:endnote>
  <w:endnote w:type="continuationSeparator" w:id="0">
    <w:p w:rsidR="00EF3430" w:rsidRDefault="00EF3430" w:rsidP="0049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64" w:rsidRDefault="00494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64" w:rsidRDefault="004942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64" w:rsidRDefault="00494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30" w:rsidRDefault="00EF3430" w:rsidP="00494264">
      <w:r>
        <w:separator/>
      </w:r>
    </w:p>
  </w:footnote>
  <w:footnote w:type="continuationSeparator" w:id="0">
    <w:p w:rsidR="00EF3430" w:rsidRDefault="00EF3430" w:rsidP="0049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64" w:rsidRDefault="00EF34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2423" o:spid="_x0000_s2050" type="#_x0000_t136" style="position:absolute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64" w:rsidRDefault="00EF34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2424" o:spid="_x0000_s2051" type="#_x0000_t136" style="position:absolute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64" w:rsidRDefault="00EF34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2422" o:spid="_x0000_s2049" type="#_x0000_t136" style="position:absolute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23E7"/>
    <w:multiLevelType w:val="hybridMultilevel"/>
    <w:tmpl w:val="EFDA1B98"/>
    <w:lvl w:ilvl="0" w:tplc="28349D6E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247A3"/>
    <w:multiLevelType w:val="hybridMultilevel"/>
    <w:tmpl w:val="0A0E046C"/>
    <w:lvl w:ilvl="0" w:tplc="28349D6E">
      <w:start w:val="16"/>
      <w:numFmt w:val="bullet"/>
      <w:lvlText w:val="-"/>
      <w:lvlJc w:val="left"/>
      <w:pPr>
        <w:ind w:left="819" w:hanging="360"/>
      </w:pPr>
      <w:rPr>
        <w:rFonts w:ascii="Verdana" w:eastAsiaTheme="minorHAnsi" w:hAnsi="Verdana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1A"/>
    <w:rsid w:val="00020EC6"/>
    <w:rsid w:val="001335FD"/>
    <w:rsid w:val="001A4AB5"/>
    <w:rsid w:val="001A5EE5"/>
    <w:rsid w:val="002004C2"/>
    <w:rsid w:val="0021315C"/>
    <w:rsid w:val="00216710"/>
    <w:rsid w:val="00243F52"/>
    <w:rsid w:val="002B5429"/>
    <w:rsid w:val="00321347"/>
    <w:rsid w:val="00455A36"/>
    <w:rsid w:val="00494264"/>
    <w:rsid w:val="005520E8"/>
    <w:rsid w:val="00570481"/>
    <w:rsid w:val="00972A1A"/>
    <w:rsid w:val="009D30C9"/>
    <w:rsid w:val="00BF38D8"/>
    <w:rsid w:val="00CE5A48"/>
    <w:rsid w:val="00D1331B"/>
    <w:rsid w:val="00D25EAB"/>
    <w:rsid w:val="00E92B76"/>
    <w:rsid w:val="00E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A1A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table" w:styleId="TableGrid">
    <w:name w:val="Table Grid"/>
    <w:basedOn w:val="TableNormal"/>
    <w:rsid w:val="001A4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D3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4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4264"/>
  </w:style>
  <w:style w:type="paragraph" w:styleId="Footer">
    <w:name w:val="footer"/>
    <w:basedOn w:val="Normal"/>
    <w:link w:val="FooterChar"/>
    <w:rsid w:val="00494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4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A1A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table" w:styleId="TableGrid">
    <w:name w:val="Table Grid"/>
    <w:basedOn w:val="TableNormal"/>
    <w:rsid w:val="001A4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D3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4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4264"/>
  </w:style>
  <w:style w:type="paragraph" w:styleId="Footer">
    <w:name w:val="footer"/>
    <w:basedOn w:val="Normal"/>
    <w:link w:val="FooterChar"/>
    <w:rsid w:val="00494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ORG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NUS ORG</cp:lastModifiedBy>
  <cp:revision>2</cp:revision>
  <cp:lastPrinted>2013-07-18T13:22:00Z</cp:lastPrinted>
  <dcterms:created xsi:type="dcterms:W3CDTF">2013-07-19T14:54:00Z</dcterms:created>
  <dcterms:modified xsi:type="dcterms:W3CDTF">2013-07-19T14:54:00Z</dcterms:modified>
</cp:coreProperties>
</file>